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widowControl w:val="0"/>
        <w:shd w:val="clear" w:color="auto" w:fill="auto"/>
        <w:wordWrap/>
        <w:adjustRightInd/>
        <w:snapToGrid/>
        <w:spacing w:before="181" w:beforeLines="50" w:after="181" w:afterLines="50" w:line="520" w:lineRule="exact"/>
        <w:ind w:left="0" w:right="0" w:firstLine="0"/>
        <w:jc w:val="center"/>
        <w:textAlignment w:val="auto"/>
        <w:rPr>
          <w:b/>
          <w:bCs/>
          <w:sz w:val="44"/>
          <w:szCs w:val="44"/>
        </w:rPr>
      </w:pPr>
      <w:bookmarkStart w:id="0" w:name="bookmark11"/>
      <w:bookmarkStart w:id="1" w:name="bookmark10"/>
      <w:bookmarkStart w:id="2" w:name="bookmark9"/>
      <w:r>
        <w:rPr>
          <w:b/>
          <w:bCs/>
          <w:color w:val="000000"/>
          <w:spacing w:val="0"/>
          <w:w w:val="100"/>
          <w:position w:val="0"/>
          <w:sz w:val="44"/>
          <w:szCs w:val="44"/>
        </w:rPr>
        <w:t>全国优秀农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44"/>
          <w:szCs w:val="44"/>
          <w:lang w:val="en-US" w:eastAsia="zh-CN" w:bidi="en-US"/>
        </w:rPr>
        <w:t>民工</w:t>
      </w:r>
      <w:r>
        <w:rPr>
          <w:b/>
          <w:bCs/>
          <w:color w:val="000000"/>
          <w:spacing w:val="0"/>
          <w:w w:val="100"/>
          <w:position w:val="0"/>
          <w:sz w:val="44"/>
          <w:szCs w:val="44"/>
        </w:rPr>
        <w:t>报审表</w:t>
      </w:r>
      <w:bookmarkEnd w:id="0"/>
      <w:bookmarkEnd w:id="1"/>
      <w:bookmarkEnd w:id="2"/>
    </w:p>
    <w:tbl>
      <w:tblPr>
        <w:tblStyle w:val="3"/>
        <w:tblW w:w="934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09"/>
        <w:gridCol w:w="1332"/>
        <w:gridCol w:w="1308"/>
        <w:gridCol w:w="1035"/>
        <w:gridCol w:w="1215"/>
        <w:gridCol w:w="1185"/>
        <w:gridCol w:w="18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8" w:hRule="exac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Lines/>
              <w:widowControl w:val="0"/>
              <w:shd w:val="clear" w:color="auto" w:fill="auto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before="0" w:after="0"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姓 名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褚 鹏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Lines/>
              <w:widowControl w:val="0"/>
              <w:shd w:val="clear" w:color="auto" w:fill="auto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before="0" w:after="0"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性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别</w:t>
            </w:r>
            <w:bookmarkStart w:id="3" w:name="_GoBack"/>
            <w:bookmarkEnd w:id="3"/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Lines/>
              <w:widowControl w:val="0"/>
              <w:shd w:val="clear" w:color="auto" w:fill="auto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before="0" w:after="0"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民 族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240" w:lineRule="auto"/>
              <w:ind w:left="0" w:leftChars="0" w:right="0" w:firstLine="0" w:firstLineChars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zh-TW"/>
              </w:rPr>
              <w:pict>
                <v:shape id="_x0000_i1025" o:spt="75" type="#_x0000_t75" style="height:130.55pt;width:91.75pt;" fillcolor="#FFFFFF" filled="f" o:preferrelative="t" stroked="f" coordsize="21600,21600">
                  <v:path/>
                  <v:fill on="f" color2="#FFFFFF" focussize="0,0"/>
                  <v:stroke on="f"/>
                  <v:imagedata r:id="rId6" gain="65536f" blacklevel="0f" gamma="0" o:title="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Lines/>
              <w:widowControl w:val="0"/>
              <w:shd w:val="clear" w:color="auto" w:fill="auto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before="0" w:after="0" w:line="440" w:lineRule="exact"/>
              <w:ind w:left="0" w:leftChars="0" w:right="0" w:firstLine="180" w:firstLineChars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出生年月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1982.8.18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Lines/>
              <w:widowControl w:val="0"/>
              <w:shd w:val="clear" w:color="auto" w:fill="auto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before="0" w:after="0"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文化程度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中专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Lines/>
              <w:widowControl w:val="0"/>
              <w:shd w:val="clear" w:color="auto" w:fill="auto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before="0" w:after="0"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政治面貌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群众</w:t>
            </w: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Lines/>
              <w:widowControl w:val="0"/>
              <w:shd w:val="clear" w:color="auto" w:fill="auto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before="0" w:after="0" w:line="440" w:lineRule="exact"/>
              <w:ind w:left="0" w:leftChars="0" w:right="0" w:firstLine="422" w:firstLineChars="175"/>
              <w:jc w:val="lef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户籍地</w:t>
            </w:r>
          </w:p>
        </w:tc>
        <w:tc>
          <w:tcPr>
            <w:tcW w:w="6075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山东省枣庄市山亭区北庄镇东庄村</w:t>
            </w: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4" w:hRule="exac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Lines/>
              <w:widowControl w:val="0"/>
              <w:shd w:val="clear" w:color="auto" w:fill="auto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before="0" w:after="0" w:line="440" w:lineRule="exact"/>
              <w:ind w:left="0" w:leftChars="0" w:right="0" w:firstLine="180" w:firstLineChars="0"/>
              <w:jc w:val="lef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工作单位</w:t>
            </w:r>
          </w:p>
        </w:tc>
        <w:tc>
          <w:tcPr>
            <w:tcW w:w="6075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rPr>
                <w:b/>
                <w:bCs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山东翔实物业管理有限公司</w:t>
            </w: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widowControl w:val="0"/>
              <w:shd w:val="clear" w:color="auto" w:fill="auto"/>
              <w:wordWrap/>
              <w:adjustRightInd/>
              <w:snapToGrid/>
              <w:spacing w:before="0" w:after="0" w:line="440" w:lineRule="exact"/>
              <w:ind w:left="0" w:right="0" w:firstLine="18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联系电话</w:t>
            </w:r>
          </w:p>
        </w:tc>
        <w:tc>
          <w:tcPr>
            <w:tcW w:w="6075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wordWrap/>
              <w:adjustRightInd/>
              <w:snapToGrid/>
              <w:spacing w:before="181" w:beforeLines="50"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17663233888</w:t>
            </w: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530" w:hRule="exac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355" w:lineRule="exact"/>
              <w:ind w:left="0" w:right="0" w:firstLine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先进事迹</w:t>
            </w:r>
          </w:p>
          <w:p>
            <w:pPr>
              <w:pStyle w:val="6"/>
              <w:widowControl w:val="0"/>
              <w:shd w:val="clear" w:color="auto" w:fill="auto"/>
              <w:spacing w:before="0" w:after="0" w:line="355" w:lineRule="exact"/>
              <w:ind w:left="0" w:right="0" w:firstLine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 xml:space="preserve"> （可加页）</w:t>
            </w:r>
          </w:p>
        </w:tc>
        <w:tc>
          <w:tcPr>
            <w:tcW w:w="79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firstLine="56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他出身于农民家庭，父母都是淳朴、善良、朴实无华的农民，从小受到父母的影响，在成长过程中他养成了吃苦耐劳、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与人为善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的好品质。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中专毕业后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在同乡介绍下，来到临沂一家物业公司从事保安工作，从普通保安做到班队长、保安主管、项目经理。期间他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立足岗位，任劳任怨，干一行，爱一行。工作中本着对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工作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精益求精、对客户服务热情周到的目标，争创一流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兢兢业业地认真履行工作职责，与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其他同事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精诚合作，优质、高效地完成了各项目标及各节点任务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并多次被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公司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评为先进工作者。</w:t>
            </w:r>
          </w:p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left="0" w:leftChars="0" w:right="0" w:firstLine="562" w:firstLineChars="20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2009年8月他回到家乡注册成立了山东翔实物业管理有限公司，十多年来他秉承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4"/>
                <w:sz w:val="28"/>
                <w:szCs w:val="28"/>
              </w:rPr>
              <w:t>追求卓越，为客户提供专业、规范、精细、周到的服务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当前为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枣庄市物业管理协会副会长单位、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枣庄市房地产业协会理事单位、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先后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被评为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枣庄市十佳物业服务企业，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精神文明创建标兵企业、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枣庄市服务业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知名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品牌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枣庄市学雷锋先进集体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。现有员工600余人。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物业服务项目40多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个，服务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面积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0余万平方米。</w:t>
            </w:r>
          </w:p>
          <w:p>
            <w:pPr>
              <w:pStyle w:val="2"/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十多年来共组织各类社区文化活动60余次，自2018年起，每逢端午节在其服务的10余个小区举办端午节系列活动，组织业主包粽子比赛、小业主涂鸦比赛、有奖问答等活动，并为困难家庭、老人赠送爱心粽子。</w:t>
            </w:r>
          </w:p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firstLine="56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2017年开始他主动加入学雷锋志愿者联合会，成立翔实物业学雷锋志愿者服务队，在公司各项目成立雷锋岗，并定期开展学雷锋志愿者便民活动，为广大居民免费理发、补鞋、衣服缝补、磨刀、测血糖、血压、培训“白金十分钟理念”、止血包扎、心肺复苏术等知识。</w:t>
            </w:r>
          </w:p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firstLine="562" w:firstLineChars="20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2020年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突如其来的疫情，让这个庚子年的春节变成一场与病毒的战争。这场战争没有硝烟，没有号角，但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没有恐慌、没有退缩，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毫不犹豫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的冲锋在前，他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挺身而出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当先锋做表率，用自己的方式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传递着温暖与感动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84" w:hRule="exac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355" w:lineRule="exact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</w:p>
        </w:tc>
        <w:tc>
          <w:tcPr>
            <w:tcW w:w="79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firstLine="562" w:firstLineChars="20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疫情期间，对于他来说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加班加点就是工作常态。虽然大部分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业主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对疫情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防范工作是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配合的，但总有个别特殊情況，而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遇到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这种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总是领头去做思想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工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作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一次深更半夜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突然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收到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主管部门安排有业主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需要紧急隔离的信息后，他第一时间赶到现场，协调车辆，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拉警戒线，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并同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小区物业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工作人员一起上门做思想工作，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安抚业主，为隔离业主赠送生活物资，帮助代购生活用品。这么多日日夜夜，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他仅回家过数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，匆匆换洗一下又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继续作战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许多同事戏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称他是铁打的战士，他却道:哪是身体不累，只是疫情就是命令，防控就是责任，我们快一步，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业主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的安全保障就多一点。</w:t>
            </w:r>
          </w:p>
          <w:p>
            <w:pPr>
              <w:keepLines/>
              <w:widowControl w:val="0"/>
              <w:kinsoku w:val="0"/>
              <w:wordWrap/>
              <w:overflowPunct w:val="0"/>
              <w:autoSpaceDE w:val="0"/>
              <w:autoSpaceDN w:val="0"/>
              <w:adjustRightInd/>
              <w:snapToGrid/>
              <w:spacing w:line="440" w:lineRule="exact"/>
              <w:ind w:firstLine="562" w:firstLineChars="20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虽然这个春节他陪伴家人的时间很少，一直都在做疫情防控工作，但面对疫情，他不畏惧，不退缩、不怕难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勇向前，以实际行动践行新时期物业人的神圣使命，是勇敢的逆行者，最美的物业人。</w:t>
            </w:r>
          </w:p>
          <w:p>
            <w:pPr>
              <w:widowControl w:val="0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32" w:hRule="exac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362" w:lineRule="exact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省级评选表 彰机构推荐 意见</w:t>
            </w:r>
          </w:p>
        </w:tc>
        <w:tc>
          <w:tcPr>
            <w:tcW w:w="79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widowControl w:val="0"/>
              <w:shd w:val="clear" w:color="auto" w:fill="auto"/>
              <w:tabs>
                <w:tab w:val="left" w:pos="2861"/>
                <w:tab w:val="left" w:pos="3936"/>
              </w:tabs>
              <w:wordWrap/>
              <w:adjustRightInd/>
              <w:snapToGrid/>
              <w:spacing w:before="361" w:beforeLines="100" w:after="361" w:afterLines="100" w:line="600" w:lineRule="exact"/>
              <w:ind w:left="0" w:right="420" w:firstLine="0"/>
              <w:jc w:val="righ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（省、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lang w:val="zh-CN" w:eastAsia="zh-CN" w:bidi="zh-CN"/>
              </w:rPr>
              <w:t>区、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市农民工工作议事协调机构代章）</w:t>
            </w:r>
          </w:p>
          <w:p>
            <w:pPr>
              <w:pStyle w:val="6"/>
              <w:widowControl w:val="0"/>
              <w:shd w:val="clear" w:color="auto" w:fill="auto"/>
              <w:tabs>
                <w:tab w:val="left" w:pos="2861"/>
                <w:tab w:val="left" w:pos="3936"/>
              </w:tabs>
              <w:wordWrap/>
              <w:adjustRightInd/>
              <w:snapToGrid/>
              <w:spacing w:before="361" w:beforeLines="100" w:after="361" w:afterLines="100" w:line="600" w:lineRule="exact"/>
              <w:ind w:left="0" w:leftChars="0" w:right="42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37" w:hRule="exac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360" w:lineRule="exact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全国评选表 彰委员会审 核意见</w:t>
            </w:r>
          </w:p>
        </w:tc>
        <w:tc>
          <w:tcPr>
            <w:tcW w:w="79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widowControl w:val="0"/>
              <w:shd w:val="clear" w:color="auto" w:fill="auto"/>
              <w:tabs>
                <w:tab w:val="left" w:pos="2698"/>
                <w:tab w:val="left" w:pos="3773"/>
              </w:tabs>
              <w:wordWrap/>
              <w:adjustRightInd/>
              <w:snapToGrid/>
              <w:spacing w:before="361" w:beforeLines="100" w:after="361" w:afterLines="100" w:line="600" w:lineRule="exact"/>
              <w:ind w:left="0" w:right="420" w:firstLine="0"/>
              <w:jc w:val="righ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（国务院农民工工作领导小组办公室代章）</w:t>
            </w:r>
          </w:p>
          <w:p>
            <w:pPr>
              <w:pStyle w:val="6"/>
              <w:widowControl w:val="0"/>
              <w:shd w:val="clear" w:color="auto" w:fill="auto"/>
              <w:tabs>
                <w:tab w:val="left" w:pos="2698"/>
                <w:tab w:val="left" w:pos="3773"/>
              </w:tabs>
              <w:wordWrap/>
              <w:adjustRightInd/>
              <w:snapToGrid/>
              <w:spacing w:before="361" w:beforeLines="100" w:after="361" w:afterLines="100" w:line="600" w:lineRule="exact"/>
              <w:ind w:left="0" w:leftChars="0" w:right="420" w:firstLine="5060" w:firstLineChars="21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 xml:space="preserve"> 年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日</w:t>
            </w:r>
          </w:p>
        </w:tc>
      </w:tr>
    </w:tbl>
    <w:p/>
    <w:sectPr>
      <w:footerReference r:id="rId3" w:type="default"/>
      <w:footerReference r:id="rId4" w:type="even"/>
      <w:footnotePr>
        <w:numFmt w:val="decimal"/>
      </w:footnotePr>
      <w:pgSz w:w="11900" w:h="16840"/>
      <w:pgMar w:top="1616" w:right="1385" w:bottom="1214" w:left="1174" w:header="1188" w:footer="786" w:gutter="0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17D925D4"/>
    <w:rsid w:val="027028F2"/>
    <w:rsid w:val="058904D2"/>
    <w:rsid w:val="17D925D4"/>
    <w:rsid w:val="1D270B4A"/>
    <w:rsid w:val="273A62D4"/>
    <w:rsid w:val="30E772CB"/>
    <w:rsid w:val="498441D7"/>
    <w:rsid w:val="677764E3"/>
    <w:rsid w:val="7A7A653A"/>
    <w:rsid w:val="7FEA58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hd w:val="clear" w:color="auto" w:fill="auto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首行缩进:  2 字符"/>
    <w:basedOn w:val="1"/>
    <w:qFormat/>
    <w:uiPriority w:val="99"/>
    <w:pPr>
      <w:spacing w:line="360" w:lineRule="auto"/>
      <w:ind w:firstLine="560" w:firstLineChars="200"/>
    </w:pPr>
    <w:rPr>
      <w:rFonts w:eastAsia="仿宋_GB2312"/>
      <w:sz w:val="24"/>
      <w:szCs w:val="20"/>
    </w:rPr>
  </w:style>
  <w:style w:type="paragraph" w:customStyle="1" w:styleId="5">
    <w:name w:val="Heading #2|1"/>
    <w:basedOn w:val="1"/>
    <w:qFormat/>
    <w:uiPriority w:val="0"/>
    <w:pPr>
      <w:widowControl w:val="0"/>
      <w:shd w:val="clear" w:color="auto" w:fill="auto"/>
      <w:spacing w:after="520" w:line="665" w:lineRule="exact"/>
      <w:jc w:val="center"/>
      <w:outlineLvl w:val="1"/>
    </w:pPr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Other|2"/>
    <w:basedOn w:val="1"/>
    <w:qFormat/>
    <w:uiPriority w:val="0"/>
    <w:pPr>
      <w:widowControl w:val="0"/>
      <w:shd w:val="clear" w:color="auto" w:fill="auto"/>
      <w:spacing w:line="197" w:lineRule="auto"/>
      <w:ind w:firstLine="8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9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1274</Words>
  <Characters>1320</Characters>
  <Lines>0</Lines>
  <Paragraphs>0</Paragraphs>
  <TotalTime>0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2020-09-29T07:18:00Z</dcterms:created>
  <dc:creator>境由心生(褚鹏)</dc:creator>
  <cp:lastModifiedBy>xj</cp:lastModifiedBy>
  <cp:lastPrinted>2020-10-13T06:17:38Z</cp:lastPrinted>
  <dcterms:modified xsi:type="dcterms:W3CDTF">2020-10-13T06:18:05Z</dcterms:modified>
  <dc:title>全国优秀农民工报审表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